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1"/>
        <w:gridCol w:w="2238"/>
        <w:gridCol w:w="6264"/>
      </w:tblGrid>
      <w:tr>
        <w:trPr>
          <w:trHeight w:val="966" w:hRule="atLeast"/>
        </w:trPr>
        <w:tc>
          <w:tcPr>
            <w:tcW w:w="11523" w:type="dxa"/>
            <w:gridSpan w:val="3"/>
          </w:tcPr>
          <w:p>
            <w:pPr>
              <w:pStyle w:val="TableParagraph"/>
              <w:spacing w:before="179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COLORADO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  <w:p>
            <w:pPr>
              <w:pStyle w:val="TableParagraph"/>
              <w:spacing w:line="228" w:lineRule="auto" w:before="15"/>
              <w:ind w:left="2411" w:right="224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"EXCLUSIVE"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AUTHORIZATION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 FACILITY-ADMINISTERED MEDICATIONS &amp; INFUSIONS</w:t>
            </w:r>
          </w:p>
        </w:tc>
      </w:tr>
      <w:tr>
        <w:trPr>
          <w:trHeight w:val="1197" w:hRule="atLeast"/>
        </w:trPr>
        <w:tc>
          <w:tcPr>
            <w:tcW w:w="5259" w:type="dxa"/>
            <w:gridSpan w:val="2"/>
          </w:tcPr>
          <w:p>
            <w:pPr>
              <w:pStyle w:val="TableParagraph"/>
              <w:spacing w:before="2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REQUEST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6264" w:type="dxa"/>
          </w:tcPr>
          <w:p>
            <w:pPr>
              <w:pStyle w:val="TableParagraph"/>
              <w:spacing w:before="16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FIRST SERVICE </w:t>
            </w:r>
            <w:r>
              <w:rPr>
                <w:b/>
                <w:spacing w:val="-2"/>
                <w:sz w:val="20"/>
              </w:rPr>
              <w:t>DATE:</w:t>
            </w:r>
          </w:p>
          <w:p>
            <w:pPr>
              <w:pStyle w:val="TableParagraph"/>
              <w:spacing w:line="330" w:lineRule="atLeast" w:before="20"/>
              <w:ind w:left="131" w:right="2592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7424">
                      <wp:simplePos x="0" y="0"/>
                      <wp:positionH relativeFrom="column">
                        <wp:posOffset>2204554</wp:posOffset>
                      </wp:positionH>
                      <wp:positionV relativeFrom="paragraph">
                        <wp:posOffset>95038</wp:posOffset>
                      </wp:positionV>
                      <wp:extent cx="228600" cy="2286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3.58699pt;margin-top:7.483337pt;width:18pt;height:18pt;mso-position-horizontal-relative:column;mso-position-vertical-relative:paragraph;z-index:-15789056" id="docshapegroup1" coordorigin="3472,150" coordsize="360,360">
                      <v:rect style="position:absolute;left:3481;top:159;width:340;height:340" id="docshape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20"/>
              </w:rPr>
              <w:t>URGENT*</w:t>
            </w:r>
            <w:r>
              <w:rPr>
                <w:b/>
                <w:color w:val="FF0000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(EXPLAIN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BELOW): </w:t>
            </w:r>
            <w:r>
              <w:rPr>
                <w:b/>
                <w:spacing w:val="-2"/>
                <w:sz w:val="20"/>
              </w:rPr>
              <w:t>ROUTINE:</w:t>
            </w:r>
          </w:p>
        </w:tc>
      </w:tr>
      <w:tr>
        <w:trPr>
          <w:trHeight w:val="462" w:hRule="atLeast"/>
        </w:trPr>
        <w:tc>
          <w:tcPr>
            <w:tcW w:w="5259" w:type="dxa"/>
            <w:gridSpan w:val="2"/>
          </w:tcPr>
          <w:p>
            <w:pPr>
              <w:pStyle w:val="TableParagraph"/>
              <w:spacing w:line="261" w:lineRule="exact" w:before="18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2"/>
                <w:sz w:val="24"/>
              </w:rPr>
              <w:t> NAME:</w:t>
            </w:r>
          </w:p>
        </w:tc>
        <w:tc>
          <w:tcPr>
            <w:tcW w:w="6264" w:type="dxa"/>
          </w:tcPr>
          <w:p>
            <w:pPr>
              <w:pStyle w:val="TableParagraph"/>
              <w:spacing w:line="261" w:lineRule="exact" w:before="182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NAME:</w:t>
            </w:r>
          </w:p>
        </w:tc>
      </w:tr>
      <w:tr>
        <w:trPr>
          <w:trHeight w:val="416" w:hRule="atLeast"/>
        </w:trPr>
        <w:tc>
          <w:tcPr>
            <w:tcW w:w="5259" w:type="dxa"/>
            <w:gridSpan w:val="2"/>
          </w:tcPr>
          <w:p>
            <w:pPr>
              <w:pStyle w:val="TableParagraph"/>
              <w:spacing w:line="215" w:lineRule="exact" w:before="181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#: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XRU</w:t>
            </w:r>
          </w:p>
        </w:tc>
        <w:tc>
          <w:tcPr>
            <w:tcW w:w="6264" w:type="dxa"/>
          </w:tcPr>
          <w:p>
            <w:pPr>
              <w:pStyle w:val="TableParagraph"/>
              <w:spacing w:line="215" w:lineRule="exact" w:before="181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PHONE#</w:t>
            </w:r>
          </w:p>
        </w:tc>
      </w:tr>
      <w:tr>
        <w:trPr>
          <w:trHeight w:val="292" w:hRule="atLeast"/>
        </w:trPr>
        <w:tc>
          <w:tcPr>
            <w:tcW w:w="5259" w:type="dxa"/>
            <w:gridSpan w:val="2"/>
          </w:tcPr>
          <w:p>
            <w:pPr>
              <w:pStyle w:val="TableParagraph"/>
              <w:spacing w:line="234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BIRTH:</w:t>
            </w:r>
          </w:p>
        </w:tc>
        <w:tc>
          <w:tcPr>
            <w:tcW w:w="6264" w:type="dxa"/>
          </w:tcPr>
          <w:p>
            <w:pPr>
              <w:pStyle w:val="TableParagraph"/>
              <w:spacing w:line="231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FAX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#</w:t>
            </w:r>
          </w:p>
        </w:tc>
      </w:tr>
      <w:tr>
        <w:trPr>
          <w:trHeight w:val="357" w:hRule="atLeast"/>
        </w:trPr>
        <w:tc>
          <w:tcPr>
            <w:tcW w:w="5259" w:type="dxa"/>
            <w:gridSpan w:val="2"/>
          </w:tcPr>
          <w:p>
            <w:pPr>
              <w:pStyle w:val="TableParagraph"/>
              <w:spacing w:line="234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UCHEALTH/CHCO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MRN:</w:t>
            </w:r>
          </w:p>
        </w:tc>
        <w:tc>
          <w:tcPr>
            <w:tcW w:w="6264" w:type="dxa"/>
          </w:tcPr>
          <w:p>
            <w:pPr>
              <w:pStyle w:val="TableParagraph"/>
              <w:spacing w:before="13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NAME:</w:t>
            </w:r>
          </w:p>
        </w:tc>
      </w:tr>
      <w:tr>
        <w:trPr>
          <w:trHeight w:val="400" w:hRule="atLeast"/>
        </w:trPr>
        <w:tc>
          <w:tcPr>
            <w:tcW w:w="525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3" w:hRule="atLeast"/>
        </w:trPr>
        <w:tc>
          <w:tcPr>
            <w:tcW w:w="11523" w:type="dxa"/>
            <w:gridSpan w:val="3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MEDICATION(S)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REQUESTED: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J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CODE,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DOSE,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FREQUENCY:</w:t>
            </w:r>
          </w:p>
        </w:tc>
      </w:tr>
      <w:tr>
        <w:trPr>
          <w:trHeight w:val="796" w:hRule="atLeast"/>
        </w:trPr>
        <w:tc>
          <w:tcPr>
            <w:tcW w:w="11523" w:type="dxa"/>
            <w:gridSpan w:val="3"/>
          </w:tcPr>
          <w:p>
            <w:pPr>
              <w:pStyle w:val="TableParagraph"/>
              <w:spacing w:before="120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DIAGNOSIS: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NAME(S)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ICD-10-CM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CODE(S):</w:t>
            </w:r>
          </w:p>
        </w:tc>
      </w:tr>
      <w:tr>
        <w:trPr>
          <w:trHeight w:val="1662" w:hRule="atLeast"/>
        </w:trPr>
        <w:tc>
          <w:tcPr>
            <w:tcW w:w="11523" w:type="dxa"/>
            <w:gridSpan w:val="3"/>
          </w:tcPr>
          <w:p>
            <w:pPr>
              <w:pStyle w:val="TableParagraph"/>
              <w:spacing w:before="33"/>
              <w:ind w:left="102"/>
              <w:rPr>
                <w:b/>
                <w:sz w:val="24"/>
              </w:rPr>
            </w:pPr>
            <w:r>
              <w:rPr>
                <w:b/>
                <w:sz w:val="20"/>
                <w:u w:val="single"/>
              </w:rPr>
              <w:t>NUMBER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DOSES/VISITS</w:t>
            </w:r>
            <w:r>
              <w:rPr>
                <w:b/>
                <w:spacing w:val="-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REQUESTED</w:t>
            </w:r>
            <w:r>
              <w:rPr>
                <w:b/>
                <w:spacing w:val="-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THROUGH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6/30/2027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2"/>
                <w:sz w:val="24"/>
              </w:rPr>
              <w:t>):</w:t>
            </w:r>
          </w:p>
          <w:p>
            <w:pPr>
              <w:pStyle w:val="TableParagraph"/>
              <w:spacing w:line="532" w:lineRule="exact" w:before="52"/>
              <w:ind w:left="102" w:right="7186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FACILITY/SITE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SERVICE: FACILITY TAX ID/FACILITY NPI:</w:t>
            </w:r>
          </w:p>
        </w:tc>
      </w:tr>
      <w:tr>
        <w:trPr>
          <w:trHeight w:val="923" w:hRule="atLeast"/>
        </w:trPr>
        <w:tc>
          <w:tcPr>
            <w:tcW w:w="11523" w:type="dxa"/>
            <w:gridSpan w:val="3"/>
          </w:tcPr>
          <w:p>
            <w:pPr>
              <w:pStyle w:val="TableParagraph"/>
              <w:spacing w:before="16"/>
              <w:ind w:left="10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URGENCY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REASO</w:t>
            </w:r>
            <w:r>
              <w:rPr>
                <w:spacing w:val="-2"/>
                <w:sz w:val="20"/>
              </w:rPr>
              <w:t>N/OTHER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INFO:</w:t>
            </w:r>
          </w:p>
        </w:tc>
      </w:tr>
      <w:tr>
        <w:trPr>
          <w:trHeight w:val="1791" w:hRule="atLeast"/>
        </w:trPr>
        <w:tc>
          <w:tcPr>
            <w:tcW w:w="11523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PLEASE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READ:</w:t>
            </w:r>
          </w:p>
          <w:p>
            <w:pPr>
              <w:pStyle w:val="TableParagraph"/>
              <w:spacing w:line="408" w:lineRule="auto" w:before="180"/>
              <w:ind w:left="134" w:right="1889" w:hanging="4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*</w:t>
            </w:r>
            <w:r>
              <w:rPr>
                <w:b/>
                <w:sz w:val="20"/>
              </w:rPr>
              <w:t>Urgent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requests: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1-2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service.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otherwise,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explain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above Processing times: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&lt;</w:t>
            </w:r>
            <w:r>
              <w:rPr>
                <w:b/>
                <w:sz w:val="20"/>
              </w:rPr>
              <w:t> 1 business day for urgent requests &amp; </w:t>
            </w:r>
            <w:r>
              <w:rPr>
                <w:b/>
                <w:sz w:val="20"/>
                <w:u w:val="single"/>
              </w:rPr>
              <w:t>&lt;</w:t>
            </w:r>
            <w:r>
              <w:rPr>
                <w:b/>
                <w:sz w:val="20"/>
              </w:rPr>
              <w:t> 5 days for routine requests</w:t>
            </w:r>
          </w:p>
          <w:p>
            <w:pPr>
              <w:pStyle w:val="TableParagraph"/>
              <w:spacing w:line="234" w:lineRule="exact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Incomplete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requests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lacking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sufficient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returned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correction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unnecessary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denials.</w:t>
            </w:r>
          </w:p>
        </w:tc>
      </w:tr>
      <w:tr>
        <w:trPr>
          <w:trHeight w:val="761" w:hRule="atLeast"/>
        </w:trPr>
        <w:tc>
          <w:tcPr>
            <w:tcW w:w="3021" w:type="dxa"/>
            <w:tcBorders>
              <w:top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3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Approved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by:</w:t>
            </w:r>
          </w:p>
        </w:tc>
        <w:tc>
          <w:tcPr>
            <w:tcW w:w="2238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5" w:lineRule="exact"/>
              <w:ind w:right="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6264" w:type="dxa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1523" w:type="dxa"/>
            <w:gridSpan w:val="3"/>
          </w:tcPr>
          <w:p>
            <w:pPr>
              <w:pStyle w:val="TableParagraph"/>
              <w:spacing w:line="230" w:lineRule="exact" w:before="20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11523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Dates/doses:</w:t>
            </w:r>
          </w:p>
        </w:tc>
      </w:tr>
      <w:tr>
        <w:trPr>
          <w:trHeight w:val="766" w:hRule="atLeast"/>
        </w:trPr>
        <w:tc>
          <w:tcPr>
            <w:tcW w:w="3021" w:type="dxa"/>
            <w:tcBorders>
              <w:top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Denied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by:</w:t>
            </w:r>
          </w:p>
        </w:tc>
        <w:tc>
          <w:tcPr>
            <w:tcW w:w="8502" w:type="dxa"/>
            <w:gridSpan w:val="2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/>
              <w:ind w:left="20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>
      <w:pPr>
        <w:pStyle w:val="BodyText"/>
        <w:spacing w:line="247" w:lineRule="auto"/>
      </w:pPr>
      <w:r>
        <w:rPr/>
        <w:t>Fax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form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(303)</w:t>
      </w:r>
      <w:r>
        <w:rPr>
          <w:spacing w:val="-5"/>
        </w:rPr>
        <w:t> </w:t>
      </w:r>
      <w:r>
        <w:rPr/>
        <w:t>493-7501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email</w:t>
      </w:r>
      <w:r>
        <w:rPr>
          <w:spacing w:val="-4"/>
        </w:rPr>
        <w:t> </w:t>
      </w:r>
      <w:r>
        <w:rPr/>
        <w:t>to: </w:t>
      </w:r>
      <w:hyperlink r:id="rId5">
        <w:r>
          <w:rPr>
            <w:color w:val="0000FF"/>
            <w:spacing w:val="-2"/>
            <w:u w:val="single" w:color="0000FF"/>
          </w:rPr>
          <w:t>MedManagement@CUMedicine.us</w:t>
        </w:r>
      </w:hyperlink>
    </w:p>
    <w:sectPr>
      <w:type w:val="continuous"/>
      <w:pgSz w:w="12240" w:h="15840"/>
      <w:pgMar w:top="50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482" w:right="2827" w:hanging="291"/>
    </w:pPr>
    <w:rPr>
      <w:rFonts w:ascii="Cambria" w:hAnsi="Cambria" w:eastAsia="Cambria" w:cs="Cambria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edManagement@CUMedicine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Schrage, Shila R</dc:creator>
  <dc:description/>
  <dc:title>https://epichsweb.uch.ad.pvt/HSWeb_PRD/HSWeb_PRD_960-8/Views/Co</dc:title>
  <dcterms:created xsi:type="dcterms:W3CDTF">2026-05-29T17:27:38Z</dcterms:created>
  <dcterms:modified xsi:type="dcterms:W3CDTF">2026-05-29T17:27:38Z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2025-06-24T00:00:00Z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2026-05-29T00:00:00Z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>D:20250624213613</vt:lpwstr>
  </property>
</Properties>
</file>